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4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附件3</w:t>
      </w:r>
    </w:p>
    <w:p>
      <w:pPr>
        <w:widowControl/>
        <w:spacing w:beforeLines="0" w:afterLines="0" w:line="460" w:lineRule="exact"/>
        <w:jc w:val="center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2020-2021年度韶关市少先队先进中队</w:t>
      </w:r>
    </w:p>
    <w:bookmarkEnd w:id="0"/>
    <w:p>
      <w:pPr>
        <w:spacing w:beforeLines="0" w:afterLines="0" w:line="4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（共40个）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韶关市田家炳中学大队八（4）班中队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韶关市一中实验学校七（14）中队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浈江区犁市镇中心小学六（3）中队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浈江区实验学校六（4）中队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浈江区黄金村中心小学五（1）中队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浈江区沙梨园小学六（1）中队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浈江区乐园镇长乐中心小学二（3）中队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武江区田家炳小学四（9）中队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武江区东岗小学六（5）中队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武江区华泰小学大队六（2）中队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武江区红星小学六（4）班中队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武江区向阳小学五（4）中队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曲江区第三小学五（6）中队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曲江区城南小学五（8）中队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曲江区白土镇中心小学五（5）中队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曲江区大塘镇中心小学六（3）中队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曲江区罗坑学校 五（2）中队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乐昌市乐城第三小学学校大队三（4）中队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乐昌市五山镇中心学校三（1）中队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乐昌市凤凰小学五（3）中队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乐昌市乐昌小学六(7)中队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南雄市百顺学校六（1）中队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南雄市乌迳镇中心小学五（2）中队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南雄市油山镇大塘中心小学三（4）中队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南雄市第四小学六（1）中队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新丰县实验小学四（3）中队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新丰县第二小学五（2）中队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新丰县第三小学六（9）中队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仁化县田家炳学校三（2）中队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仁化县董塘中心小学五（1）中队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仁化县实验学校五（5）中队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始兴县隘子镇中心小学六（4）中队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始兴县罗坝镇中心小学三（1）中队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始兴县司前赓靖学校五（1）中队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翁源县龙仙第一小学三（2）中队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翁源县龙仙第四小学四（7)中队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翁源县官渡镇中心小学五（3）中队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乳源瑶族自治县八一小学六（1）中队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乳源瑶族自治县桂头镇中心小学四（1）中队</w:t>
      </w:r>
    </w:p>
    <w:p>
      <w:pPr>
        <w:spacing w:beforeLines="0" w:afterLines="0"/>
      </w:pPr>
      <w:r>
        <w:rPr>
          <w:rFonts w:hint="eastAsia" w:ascii="仿宋_GB2312" w:hAnsi="仿宋_GB2312" w:eastAsia="仿宋_GB2312" w:cs="仿宋_GB2312"/>
          <w:sz w:val="21"/>
          <w:szCs w:val="22"/>
        </w:rPr>
        <w:t>乳源瑶族自治县第一小学六（10）中队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团团</cp:lastModifiedBy>
  <dcterms:modified xsi:type="dcterms:W3CDTF">2021-06-29T06:55:02Z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706DF00DC1BD4DD9953AE2701C361126</vt:lpwstr>
  </property>
</Properties>
</file>